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17" w:lineRule="atLeast"/>
        <w:ind w:right="-225"/>
        <w:jc w:val="center"/>
        <w:rPr>
          <w:rFonts w:hint="eastAsia" w:ascii="宋体" w:hAnsi="宋体" w:eastAsia="宋体" w:cs="宋体"/>
          <w:b/>
          <w:bCs/>
          <w:color w:val="212529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12529"/>
          <w:spacing w:val="15"/>
          <w:sz w:val="28"/>
          <w:szCs w:val="28"/>
          <w:shd w:val="clear" w:fill="FFFFFF"/>
          <w:lang w:val="en-US" w:eastAsia="zh-CN"/>
        </w:rPr>
        <w:t>2019年湖北工业大学研究生数学建模获奖名单</w:t>
      </w:r>
    </w:p>
    <w:tbl>
      <w:tblPr>
        <w:tblStyle w:val="3"/>
        <w:tblW w:w="9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125"/>
        <w:gridCol w:w="1650"/>
        <w:gridCol w:w="1125"/>
        <w:gridCol w:w="1650"/>
        <w:gridCol w:w="112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队长姓名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队长所在单位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队友姓名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队友所在单位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队友姓名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队友所在单位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胡逾航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穆新宇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陈迪煌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林放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李永康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曾柳畅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田密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万溪洲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孙小梅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邓楠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尹龙川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曾李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李瑞成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刘诗芹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何涛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舒哲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李侯君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刘雨薇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邹琪骁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朱冉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江萍萍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魏静媛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蔡颖婧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周博文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许愿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郑芷雪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李旺泽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杨全武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夏慧玲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黄奎匀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夏耀威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杨荻椿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左倩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荣梦杰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李子奇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万偲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彭禄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向堃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万周立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周梅琳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李志恒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刘昭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王能庆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胡中秋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刘泽华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陈梦宇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徐明明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田媛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徐学峰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宋艺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陈长兴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周威武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严康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王正辉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蔡松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方金炜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李经纬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裴益民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付强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周喜悦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曹娅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庆毅辉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孙磊峰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王传胜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杨宇涵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张芸倩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湖北工业大学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王国强</w:t>
            </w:r>
          </w:p>
        </w:tc>
        <w:tc>
          <w:tcPr>
            <w:tcW w:w="16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17" w:lineRule="atLeast"/>
        <w:ind w:right="-225"/>
        <w:jc w:val="left"/>
        <w:rPr>
          <w:rFonts w:hint="default" w:ascii="仿宋" w:hAnsi="仿宋" w:eastAsia="仿宋" w:cs="仿宋"/>
          <w:color w:val="212529"/>
          <w:spacing w:val="15"/>
          <w:sz w:val="28"/>
          <w:szCs w:val="28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019B7"/>
    <w:rsid w:val="25A0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2019-11-13T09:12:00Z</dcterms:created>
  <dc:creator>陈斯亮</dc:creator>
  <cp:lastModifiedBy>陈斯亮</cp:lastModifiedBy>
  <dcterms:modified xsi:type="dcterms:W3CDTF">2019-11-13T09:12:13Z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