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default" w:eastAsia="宋体"/>
          <w:b/>
          <w:sz w:val="32"/>
          <w:lang w:val="en-US" w:eastAsia="zh-CN"/>
        </w:rPr>
      </w:pPr>
      <w:r>
        <w:rPr>
          <w:b/>
          <w:sz w:val="32"/>
        </w:rPr>
        <w:t>湖北</w:t>
      </w:r>
      <w:r>
        <w:rPr>
          <w:rFonts w:hint="eastAsia"/>
          <w:b/>
          <w:sz w:val="32"/>
          <w:lang w:eastAsia="zh-CN"/>
        </w:rPr>
        <w:t>工业</w:t>
      </w:r>
      <w:r>
        <w:rPr>
          <w:b/>
          <w:sz w:val="32"/>
        </w:rPr>
        <w:t>大学硕士研究生定向</w:t>
      </w:r>
      <w:r>
        <w:rPr>
          <w:rFonts w:hint="eastAsia"/>
          <w:b/>
          <w:sz w:val="32"/>
          <w:lang w:eastAsia="zh-CN"/>
        </w:rPr>
        <w:t>协议书</w:t>
      </w:r>
      <w:r>
        <w:rPr>
          <w:b/>
          <w:w w:val="98"/>
          <w:sz w:val="32"/>
        </w:rPr>
        <w:t xml:space="preserve">  </w:t>
      </w:r>
      <w:r>
        <w:rPr>
          <w:rFonts w:hint="eastAsia"/>
          <w:b/>
          <w:w w:val="98"/>
          <w:sz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w w:val="98"/>
          <w:sz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/>
        <w:textAlignment w:val="auto"/>
        <w:rPr>
          <w:b/>
          <w:sz w:val="25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751"/>
          <w:tab w:val="left" w:pos="7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113" w:firstLine="0" w:firstLineChars="0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　　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甲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方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（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招生单位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）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：湖北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工业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大学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751"/>
          <w:tab w:val="left" w:pos="7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113" w:firstLine="0" w:firstLineChars="0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　　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乙 方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（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定向单位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全称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）：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 单位社会信用代码：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751"/>
          <w:tab w:val="left" w:pos="7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113" w:firstLine="0" w:firstLineChars="0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　　单位所在地：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省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市（县）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区（镇/乡）          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751"/>
          <w:tab w:val="left" w:pos="7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113" w:firstLine="0" w:firstLineChars="0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　　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丙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方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（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研究生本人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）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：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</w:rPr>
        <w:tab/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</w:rPr>
        <w:t xml:space="preserve">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none"/>
          <w:lang w:eastAsia="zh-CN"/>
        </w:rPr>
        <w:t>考生编号：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220" w:leftChars="100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751"/>
          <w:tab w:val="left" w:pos="7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116" w:firstLine="0" w:firstLineChars="0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　　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甲方根据教育部关于硕士研究生招生录取有关规定和丙方的初试、复试成绩，经全面衡量，录取丙方为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          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学院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</w:rPr>
        <w:tab/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          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专业硕士研究生， 学习形式为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学制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年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。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为维护各方利益，现制定如下协议，共同遵守。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b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b/>
          <w:spacing w:val="0"/>
          <w:sz w:val="24"/>
          <w:szCs w:val="24"/>
          <w:lang w:eastAsia="zh-CN"/>
        </w:rPr>
        <w:t>　　</w:t>
      </w:r>
      <w:r>
        <w:rPr>
          <w:rFonts w:hint="eastAsia" w:asciiTheme="minorAscii" w:hAnsiTheme="minorEastAsia" w:eastAsiaTheme="minorEastAsia" w:cstheme="minorEastAsia"/>
          <w:b/>
          <w:spacing w:val="0"/>
          <w:sz w:val="24"/>
          <w:szCs w:val="24"/>
        </w:rPr>
        <w:t>一、定向培养硕士研究生的培养、管理</w:t>
      </w:r>
      <w:r>
        <w:rPr>
          <w:rFonts w:hint="eastAsia" w:asciiTheme="minorAscii" w:hAnsiTheme="minorEastAsia" w:eastAsiaTheme="minorEastAsia" w:cstheme="minorEastAsia"/>
          <w:b/>
          <w:spacing w:val="0"/>
          <w:w w:val="99"/>
          <w:sz w:val="24"/>
          <w:szCs w:val="24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　　1.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丙方在甲方学习期间不转工资、户口、人事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档案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和人事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关系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，不享受国家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和学校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奖助学待遇。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　　2.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丙方在甲方学习期间，应遵守甲方的各项规章制度，并保证充分的学习时间，在学期间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，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不得以工作需要为由影响正常的学习和研究。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　　3.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丙方在甲方学习期间，甲方按照专业培养方案对丙方进行培养，并按甲方学籍管理的有关规定进行管理。丙方按培养计划的规定，完成课程和必修环节的学习，完成毕业（学位）论文并通过答辩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，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甲方给符合条件的丙方颁发毕业证书并按有关规定授予相应学位。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0" w:rightChars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　　4.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丙方毕业后按照本定向协议书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回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乙方就业，甲方不对其另做派遣。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0" w:rightChars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b/>
          <w:spacing w:val="0"/>
          <w:sz w:val="24"/>
          <w:szCs w:val="24"/>
          <w:lang w:eastAsia="zh-CN"/>
        </w:rPr>
        <w:t>　　</w:t>
      </w:r>
      <w:r>
        <w:rPr>
          <w:rFonts w:hint="eastAsia" w:asciiTheme="minorAscii" w:hAnsiTheme="minorEastAsia" w:eastAsiaTheme="minorEastAsia" w:cstheme="minorEastAsia"/>
          <w:b/>
          <w:spacing w:val="0"/>
          <w:sz w:val="24"/>
          <w:szCs w:val="24"/>
        </w:rPr>
        <w:t>二、定向培养硕士研究生经费</w:t>
      </w:r>
      <w:r>
        <w:rPr>
          <w:rFonts w:hint="eastAsia" w:asciiTheme="minorAscii" w:hAnsiTheme="minorEastAsia" w:eastAsiaTheme="minorEastAsia" w:cstheme="minorEastAsia"/>
          <w:b/>
          <w:spacing w:val="0"/>
          <w:w w:val="99"/>
          <w:sz w:val="24"/>
          <w:szCs w:val="24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0" w:rightChars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　　1.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丙方按照甲方规定缴纳学费等相关费用。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2848" w:rightChars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　　2.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丙方在校学习期间的工资和福利待遇等由乙方和丙方协商确定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2848" w:rightChars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b/>
          <w:spacing w:val="0"/>
          <w:sz w:val="24"/>
          <w:szCs w:val="24"/>
          <w:lang w:eastAsia="zh-CN"/>
        </w:rPr>
        <w:t>　　</w:t>
      </w:r>
      <w:r>
        <w:rPr>
          <w:rFonts w:hint="eastAsia" w:asciiTheme="minorAscii" w:hAnsiTheme="minorEastAsia" w:eastAsiaTheme="minorEastAsia" w:cstheme="minorEastAsia"/>
          <w:b/>
          <w:spacing w:val="0"/>
          <w:sz w:val="24"/>
          <w:szCs w:val="24"/>
        </w:rPr>
        <w:t>三、其他</w:t>
      </w:r>
      <w:r>
        <w:rPr>
          <w:rFonts w:hint="eastAsia" w:asciiTheme="minorAscii" w:hAnsiTheme="minorEastAsia" w:eastAsiaTheme="minorEastAsia" w:cstheme="minorEastAsia"/>
          <w:b/>
          <w:spacing w:val="0"/>
          <w:w w:val="99"/>
          <w:sz w:val="24"/>
          <w:szCs w:val="24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195" w:rightChars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　　1.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甲乙丙三方应认真执行本协议书的有关条款，违约造成的后果由违约一方负责。本协议书未尽事宜，由三方协商另行做出书面补充协议，与本协议书具有同等效力。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4" w:lineRule="auto"/>
        <w:ind w:left="220" w:leftChars="100" w:right="195" w:rightChars="0" w:firstLine="0" w:firstLineChars="0"/>
        <w:jc w:val="left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>　　2.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>本协议书经各方签字盖章后生效，有效期至丙方毕业时止。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eastAsia="zh-CN"/>
        </w:rPr>
        <w:t>丙方</w:t>
      </w:r>
      <w:r>
        <w:rPr>
          <w:rFonts w:asciiTheme="minorAscii" w:eastAsiaTheme="minorEastAsia"/>
          <w:spacing w:val="0"/>
          <w:szCs w:val="21"/>
        </w:rPr>
        <w:t>因各种原因未能入学，协议自动废止。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本协议书一式三份，三方各执一份，具有同等效力。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341" w:firstLine="720" w:firstLineChars="300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甲方（公章）：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乙方（公章）：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丙方（签名）：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341" w:firstLine="720" w:firstLineChars="300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电话：027-59752000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负责人签名：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</w:rPr>
        <w:t xml:space="preserve">电话：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textAlignment w:val="auto"/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Ascii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                  年     月      日                                         年     月     日                               年     月      日  </w:t>
      </w:r>
    </w:p>
    <w:sectPr>
      <w:headerReference r:id="rId3" w:type="default"/>
      <w:type w:val="continuous"/>
      <w:pgSz w:w="11920" w:h="16850"/>
      <w:pgMar w:top="1162" w:right="794" w:bottom="278" w:left="794" w:header="794" w:footer="720" w:gutter="0"/>
      <w:cols w:equalWidth="0" w:num="1">
        <w:col w:w="1064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</w:t>
    </w:r>
    <w:r>
      <w:rPr>
        <w:rFonts w:hint="eastAsia"/>
        <w:color w:val="auto"/>
        <w:sz w:val="20"/>
        <w:szCs w:val="20"/>
        <w:lang w:val="en-US" w:eastAsia="zh-CN"/>
      </w:rPr>
      <w:t>序号：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37977A4"/>
    <w:rsid w:val="075301BC"/>
    <w:rsid w:val="08D1238F"/>
    <w:rsid w:val="14601932"/>
    <w:rsid w:val="193A7659"/>
    <w:rsid w:val="1C85222B"/>
    <w:rsid w:val="322A7773"/>
    <w:rsid w:val="33BB7D3A"/>
    <w:rsid w:val="35B4009D"/>
    <w:rsid w:val="3AC0044D"/>
    <w:rsid w:val="3CFA7961"/>
    <w:rsid w:val="432A707F"/>
    <w:rsid w:val="539978A4"/>
    <w:rsid w:val="5B8467BE"/>
    <w:rsid w:val="5CEB2D3F"/>
    <w:rsid w:val="5D247130"/>
    <w:rsid w:val="5D3D57F9"/>
    <w:rsid w:val="5F5B5464"/>
    <w:rsid w:val="6A175BC4"/>
    <w:rsid w:val="6E4A4CB9"/>
    <w:rsid w:val="6ECA61A4"/>
    <w:rsid w:val="6F0D3EEA"/>
    <w:rsid w:val="76163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69" w:hanging="24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2021-04-27T14:03:00Z</dcterms:created>
  <dc:creator>qin</dc:creator>
  <cp:lastModifiedBy>小鱼</cp:lastModifiedBy>
  <dcterms:modified xsi:type="dcterms:W3CDTF">2021-04-28T12:19:03Z</dcterms:modified>
  <dc:title>Microsoft Word - ç¡Łå£«å®ıå’‚å“‘è®®ä¹¦.docx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2021 Preview</vt:lpwstr>
  </property>
  <property fmtid="{D5CDD505-2E9C-101B-9397-08002B2CF9AE}" pid="4" name="LastSaved">
    <vt:filetime>2021-04-27T00:00:00Z</vt:filetime>
  </property>
  <property fmtid="{D5CDD505-2E9C-101B-9397-08002B2CF9AE}" pid="5" name="KSOProductBuildVer">
    <vt:lpwstr>2052-11.1.0.10228</vt:lpwstr>
  </property>
</Properties>
</file>